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948" w:rsidRDefault="00592948" w:rsidP="00592948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</w:t>
      </w:r>
      <w:r w:rsidR="00B66D6C">
        <w:rPr>
          <w:rFonts w:ascii="Times New Roman" w:hAnsi="Times New Roman"/>
          <w:b/>
          <w:sz w:val="24"/>
          <w:szCs w:val="24"/>
        </w:rPr>
        <w:t xml:space="preserve"> БЮДЖЕТНОЕ </w:t>
      </w:r>
      <w:r>
        <w:rPr>
          <w:rFonts w:ascii="Times New Roman" w:hAnsi="Times New Roman"/>
          <w:b/>
          <w:sz w:val="24"/>
          <w:szCs w:val="24"/>
        </w:rPr>
        <w:t xml:space="preserve"> ОБРАЗОВАТЕЛЬНОЕ УЧРЕЖДЕНИЕ Д</w:t>
      </w:r>
      <w:r w:rsidR="00B66D6C">
        <w:rPr>
          <w:rFonts w:ascii="Times New Roman" w:hAnsi="Times New Roman"/>
          <w:b/>
          <w:sz w:val="24"/>
          <w:szCs w:val="24"/>
        </w:rPr>
        <w:t xml:space="preserve">ОПОЛНИТЕЛЬНОГО ОБРАЗОВАНИЯ </w:t>
      </w:r>
    </w:p>
    <w:p w:rsidR="00592948" w:rsidRPr="00B66D6C" w:rsidRDefault="00B66D6C" w:rsidP="00592948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B66D6C">
        <w:rPr>
          <w:rFonts w:ascii="Times New Roman" w:hAnsi="Times New Roman"/>
          <w:b/>
          <w:sz w:val="28"/>
          <w:szCs w:val="28"/>
        </w:rPr>
        <w:t>«Станция юных техников»</w:t>
      </w:r>
    </w:p>
    <w:p w:rsidR="00592948" w:rsidRDefault="00592948" w:rsidP="00592948">
      <w:pPr>
        <w:jc w:val="center"/>
        <w:rPr>
          <w:rFonts w:ascii="Times New Roman" w:hAnsi="Times New Roman"/>
          <w:b/>
          <w:sz w:val="36"/>
          <w:szCs w:val="36"/>
        </w:rPr>
      </w:pPr>
    </w:p>
    <w:p w:rsidR="00592948" w:rsidRDefault="00592948" w:rsidP="005929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СОЦИАЛЬНЫЙ ПАСПОРТ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92948" w:rsidRDefault="00B66D6C" w:rsidP="005929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ДО «СЮТ»</w:t>
      </w:r>
    </w:p>
    <w:p w:rsidR="00592948" w:rsidRDefault="00B66D6C" w:rsidP="005929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2025-2026</w:t>
      </w:r>
      <w:r w:rsidR="00592948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592948" w:rsidRDefault="00592948" w:rsidP="00592948">
      <w:pPr>
        <w:jc w:val="both"/>
        <w:rPr>
          <w:rFonts w:ascii="Times New Roman" w:hAnsi="Times New Roman"/>
          <w:b/>
          <w:sz w:val="28"/>
          <w:szCs w:val="28"/>
        </w:rPr>
      </w:pPr>
    </w:p>
    <w:p w:rsidR="00592948" w:rsidRDefault="00592948" w:rsidP="005929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Общие сведения об образовательном учреждении</w:t>
      </w:r>
    </w:p>
    <w:p w:rsidR="00592948" w:rsidRDefault="00592948" w:rsidP="00592948">
      <w:pPr>
        <w:jc w:val="both"/>
        <w:rPr>
          <w:rFonts w:ascii="Times New Roman" w:hAnsi="Times New Roman"/>
          <w:sz w:val="24"/>
          <w:szCs w:val="24"/>
        </w:rPr>
      </w:pPr>
    </w:p>
    <w:p w:rsidR="00592948" w:rsidRDefault="00592948" w:rsidP="005929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Полное название: </w:t>
      </w: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B66D6C">
        <w:rPr>
          <w:rFonts w:ascii="Times New Roman" w:hAnsi="Times New Roman"/>
          <w:b/>
          <w:sz w:val="24"/>
          <w:szCs w:val="24"/>
        </w:rPr>
        <w:t xml:space="preserve">бюджетное </w:t>
      </w:r>
      <w:r>
        <w:rPr>
          <w:rFonts w:ascii="Times New Roman" w:hAnsi="Times New Roman"/>
          <w:b/>
          <w:sz w:val="24"/>
          <w:szCs w:val="24"/>
        </w:rPr>
        <w:t>образовательное Учреждение д</w:t>
      </w:r>
      <w:r w:rsidR="00B66D6C">
        <w:rPr>
          <w:rFonts w:ascii="Times New Roman" w:hAnsi="Times New Roman"/>
          <w:b/>
          <w:sz w:val="24"/>
          <w:szCs w:val="24"/>
        </w:rPr>
        <w:t>ополнительного образования  «Станция юных техников»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F0A4A">
        <w:rPr>
          <w:rFonts w:ascii="Times New Roman" w:hAnsi="Times New Roman"/>
          <w:b/>
          <w:sz w:val="24"/>
          <w:szCs w:val="24"/>
        </w:rPr>
        <w:t>Сармановского МР РТ</w:t>
      </w:r>
    </w:p>
    <w:p w:rsidR="00592948" w:rsidRDefault="00592948" w:rsidP="00592948">
      <w:pPr>
        <w:jc w:val="both"/>
        <w:rPr>
          <w:rFonts w:ascii="Times New Roman" w:hAnsi="Times New Roman"/>
          <w:sz w:val="24"/>
          <w:szCs w:val="24"/>
        </w:rPr>
      </w:pPr>
    </w:p>
    <w:p w:rsidR="00592948" w:rsidRDefault="00592948" w:rsidP="005929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Юридический адрес: </w:t>
      </w:r>
      <w:r w:rsidR="00B66D6C">
        <w:rPr>
          <w:rFonts w:ascii="Times New Roman" w:hAnsi="Times New Roman"/>
          <w:b/>
          <w:sz w:val="24"/>
          <w:szCs w:val="24"/>
        </w:rPr>
        <w:t>423350, РТ, Сармановский  район, с. Сарманово, ул. , 23</w:t>
      </w:r>
    </w:p>
    <w:p w:rsidR="00592948" w:rsidRDefault="00592948" w:rsidP="00592948">
      <w:pPr>
        <w:jc w:val="both"/>
        <w:rPr>
          <w:rFonts w:ascii="Times New Roman" w:hAnsi="Times New Roman"/>
          <w:sz w:val="24"/>
          <w:szCs w:val="24"/>
        </w:rPr>
      </w:pPr>
    </w:p>
    <w:p w:rsidR="00592948" w:rsidRDefault="00592948" w:rsidP="005929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 основания:  </w:t>
      </w:r>
      <w:r w:rsidR="00021F4C">
        <w:rPr>
          <w:rFonts w:ascii="Times New Roman" w:hAnsi="Times New Roman"/>
          <w:b/>
          <w:sz w:val="24"/>
          <w:szCs w:val="24"/>
        </w:rPr>
        <w:t>1989</w:t>
      </w:r>
    </w:p>
    <w:p w:rsidR="00592948" w:rsidRDefault="00592948" w:rsidP="00592948">
      <w:pPr>
        <w:jc w:val="both"/>
        <w:rPr>
          <w:rFonts w:ascii="Times New Roman" w:hAnsi="Times New Roman"/>
          <w:sz w:val="24"/>
          <w:szCs w:val="24"/>
        </w:rPr>
      </w:pPr>
    </w:p>
    <w:p w:rsidR="00592948" w:rsidRDefault="00592948" w:rsidP="005929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Свидетельство </w:t>
      </w:r>
      <w:r w:rsidR="00B63698">
        <w:rPr>
          <w:rFonts w:ascii="Times New Roman" w:hAnsi="Times New Roman"/>
          <w:sz w:val="24"/>
          <w:szCs w:val="24"/>
        </w:rPr>
        <w:t>о государственной регистрации права: 16-АК  060327,  от 20 декабря 2010</w:t>
      </w:r>
      <w:r>
        <w:rPr>
          <w:rFonts w:ascii="Times New Roman" w:hAnsi="Times New Roman"/>
          <w:sz w:val="24"/>
          <w:szCs w:val="24"/>
        </w:rPr>
        <w:t>г.</w:t>
      </w:r>
    </w:p>
    <w:p w:rsidR="00592948" w:rsidRDefault="00592948" w:rsidP="00592948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92948" w:rsidRDefault="00592948" w:rsidP="005929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Лицензия </w:t>
      </w:r>
      <w:r w:rsidR="00B63698">
        <w:rPr>
          <w:rFonts w:ascii="Times New Roman" w:hAnsi="Times New Roman"/>
          <w:sz w:val="24"/>
          <w:szCs w:val="24"/>
          <w:u w:val="single"/>
        </w:rPr>
        <w:t>№ 7488  от 18 ноября 2015</w:t>
      </w:r>
      <w:r>
        <w:rPr>
          <w:rFonts w:ascii="Times New Roman" w:hAnsi="Times New Roman"/>
          <w:sz w:val="24"/>
          <w:szCs w:val="24"/>
          <w:u w:val="single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, действительна до - </w:t>
      </w:r>
      <w:r>
        <w:rPr>
          <w:rFonts w:ascii="Times New Roman" w:hAnsi="Times New Roman"/>
          <w:b/>
          <w:sz w:val="24"/>
          <w:szCs w:val="24"/>
        </w:rPr>
        <w:t>бессрочно</w:t>
      </w:r>
    </w:p>
    <w:p w:rsidR="00592948" w:rsidRDefault="00592948" w:rsidP="00592948">
      <w:pPr>
        <w:jc w:val="both"/>
        <w:rPr>
          <w:rFonts w:ascii="Times New Roman" w:hAnsi="Times New Roman"/>
          <w:sz w:val="24"/>
          <w:szCs w:val="24"/>
        </w:rPr>
      </w:pPr>
    </w:p>
    <w:p w:rsidR="00592948" w:rsidRDefault="00592948" w:rsidP="005929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Режим работы   </w:t>
      </w:r>
      <w:r>
        <w:rPr>
          <w:rFonts w:ascii="Times New Roman" w:hAnsi="Times New Roman"/>
          <w:b/>
          <w:sz w:val="24"/>
          <w:szCs w:val="24"/>
        </w:rPr>
        <w:t>объединений осуществляет</w:t>
      </w:r>
      <w:r w:rsidR="00021F4C">
        <w:rPr>
          <w:rFonts w:ascii="Times New Roman" w:hAnsi="Times New Roman"/>
          <w:b/>
          <w:sz w:val="24"/>
          <w:szCs w:val="24"/>
        </w:rPr>
        <w:t>ся после уроков</w:t>
      </w:r>
      <w:r>
        <w:rPr>
          <w:rFonts w:ascii="Times New Roman" w:hAnsi="Times New Roman"/>
          <w:b/>
          <w:sz w:val="24"/>
          <w:szCs w:val="24"/>
        </w:rPr>
        <w:t xml:space="preserve">, а также в каникулярное время. Продолжительность занятий – 2х45 минут. </w:t>
      </w:r>
    </w:p>
    <w:p w:rsidR="00592948" w:rsidRDefault="00B63698" w:rsidP="0059294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 МБОУ ДО «СЮТ» </w:t>
      </w:r>
      <w:r w:rsidR="005929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работает с 8.0</w:t>
      </w:r>
      <w:r w:rsidR="00592948">
        <w:rPr>
          <w:rFonts w:ascii="Times New Roman" w:hAnsi="Times New Roman"/>
          <w:b/>
          <w:sz w:val="24"/>
          <w:szCs w:val="24"/>
        </w:rPr>
        <w:t xml:space="preserve">0 до 17.00, </w:t>
      </w:r>
      <w:r>
        <w:rPr>
          <w:rFonts w:ascii="Times New Roman" w:hAnsi="Times New Roman"/>
          <w:b/>
          <w:sz w:val="24"/>
          <w:szCs w:val="24"/>
        </w:rPr>
        <w:t>с перерывом на обед с12.00 до 13.0</w:t>
      </w:r>
      <w:r w:rsidR="00592948">
        <w:rPr>
          <w:rFonts w:ascii="Times New Roman" w:hAnsi="Times New Roman"/>
          <w:b/>
          <w:sz w:val="24"/>
          <w:szCs w:val="24"/>
        </w:rPr>
        <w:t>0.</w:t>
      </w:r>
    </w:p>
    <w:p w:rsidR="00592948" w:rsidRDefault="00592948" w:rsidP="00592948">
      <w:pPr>
        <w:jc w:val="both"/>
        <w:rPr>
          <w:rFonts w:ascii="Times New Roman" w:hAnsi="Times New Roman"/>
          <w:sz w:val="24"/>
          <w:szCs w:val="24"/>
        </w:rPr>
      </w:pPr>
    </w:p>
    <w:p w:rsidR="00592948" w:rsidRDefault="00592948" w:rsidP="00592948">
      <w:pPr>
        <w:jc w:val="both"/>
        <w:rPr>
          <w:rFonts w:ascii="Times New Roman" w:hAnsi="Times New Roman"/>
          <w:sz w:val="24"/>
          <w:szCs w:val="24"/>
        </w:rPr>
      </w:pPr>
    </w:p>
    <w:p w:rsidR="00592948" w:rsidRDefault="00592948" w:rsidP="005929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телефоны: </w:t>
      </w:r>
      <w:r w:rsidR="00B63698">
        <w:rPr>
          <w:rFonts w:ascii="Times New Roman" w:hAnsi="Times New Roman"/>
          <w:b/>
          <w:sz w:val="24"/>
          <w:szCs w:val="24"/>
        </w:rPr>
        <w:t>8(</w:t>
      </w:r>
      <w:r w:rsidR="00021F4C">
        <w:rPr>
          <w:rFonts w:ascii="Times New Roman" w:hAnsi="Times New Roman"/>
          <w:b/>
          <w:sz w:val="24"/>
          <w:szCs w:val="24"/>
        </w:rPr>
        <w:t>85559) 2-29-70</w:t>
      </w:r>
    </w:p>
    <w:p w:rsidR="00455E52" w:rsidRDefault="00455E52" w:rsidP="00592948">
      <w:pPr>
        <w:jc w:val="both"/>
        <w:rPr>
          <w:rFonts w:ascii="Times New Roman" w:hAnsi="Times New Roman"/>
          <w:b/>
          <w:sz w:val="24"/>
          <w:szCs w:val="24"/>
        </w:rPr>
      </w:pPr>
    </w:p>
    <w:p w:rsidR="00592948" w:rsidRDefault="00592948" w:rsidP="00F06A2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/>
          <w:color w:val="000000"/>
          <w:sz w:val="28"/>
          <w:szCs w:val="28"/>
        </w:rPr>
        <w:t>. Историческая справка</w:t>
      </w:r>
    </w:p>
    <w:p w:rsidR="00021F4C" w:rsidRPr="00021F4C" w:rsidRDefault="00021F4C" w:rsidP="00F06A2D">
      <w:pPr>
        <w:spacing w:after="0" w:line="360" w:lineRule="auto"/>
        <w:jc w:val="both"/>
        <w:rPr>
          <w:rFonts w:ascii="Times New Roman" w:eastAsiaTheme="minorHAnsi" w:hAnsi="Times New Roman"/>
          <w:lang w:eastAsia="en-US"/>
        </w:rPr>
      </w:pPr>
      <w:r w:rsidRPr="00021F4C">
        <w:rPr>
          <w:rFonts w:ascii="Times New Roman" w:eastAsiaTheme="minorHAnsi" w:hAnsi="Times New Roman"/>
          <w:lang w:eastAsia="en-US"/>
        </w:rPr>
        <w:t xml:space="preserve">   Сармановский Картинг- клуб создается   решением   Администрации Сармановского района Постановлением № 89 от 19 марта 1998 года при районном Отделе Образования и ОГИБДД Сармановского РОВД , а позже с января 2009 года становится объединением МБОУ ДО «Станция юных техников» Сармановского муниципального района.</w:t>
      </w:r>
    </w:p>
    <w:p w:rsidR="00021F4C" w:rsidRPr="00021F4C" w:rsidRDefault="00021F4C" w:rsidP="00F06A2D">
      <w:pPr>
        <w:spacing w:after="0" w:line="360" w:lineRule="auto"/>
        <w:jc w:val="both"/>
        <w:rPr>
          <w:rFonts w:ascii="Times New Roman" w:eastAsiaTheme="minorHAnsi" w:hAnsi="Times New Roman"/>
          <w:lang w:eastAsia="en-US"/>
        </w:rPr>
      </w:pPr>
      <w:r w:rsidRPr="00021F4C">
        <w:rPr>
          <w:rFonts w:ascii="Times New Roman" w:eastAsiaTheme="minorHAnsi" w:hAnsi="Times New Roman"/>
          <w:lang w:eastAsia="en-US"/>
        </w:rPr>
        <w:t xml:space="preserve">   Сармановский картинг-клуб «Ялкын» -это объединение спортивно-технической  направленности. </w:t>
      </w:r>
    </w:p>
    <w:p w:rsidR="00021F4C" w:rsidRPr="00021F4C" w:rsidRDefault="00021F4C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 w:rsidRPr="00021F4C">
        <w:rPr>
          <w:rFonts w:ascii="Times New Roman" w:hAnsi="Times New Roman"/>
          <w:sz w:val="24"/>
          <w:szCs w:val="24"/>
          <w:lang w:bidi="ru-RU"/>
        </w:rPr>
        <w:t xml:space="preserve">В Сармановском  муниципальном районе  работает подведомственное отделу образования Исполнительного комитета учреждение дополнительного образования детей «Станция юных техников».     </w:t>
      </w:r>
      <w:r w:rsidRPr="00021F4C">
        <w:rPr>
          <w:rFonts w:ascii="Times New Roman" w:hAnsi="Times New Roman"/>
          <w:sz w:val="24"/>
          <w:szCs w:val="24"/>
          <w:lang w:bidi="ru-RU"/>
        </w:rPr>
        <w:tab/>
      </w:r>
    </w:p>
    <w:p w:rsidR="00021F4C" w:rsidRPr="00021F4C" w:rsidRDefault="00021F4C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 w:rsidRPr="00021F4C">
        <w:rPr>
          <w:rFonts w:ascii="Times New Roman" w:hAnsi="Times New Roman"/>
          <w:sz w:val="24"/>
          <w:szCs w:val="24"/>
          <w:lang w:bidi="ru-RU"/>
        </w:rPr>
        <w:t xml:space="preserve">В учреждении  занимается 210 учащихся . Реализуются программы научно-технической и художественно –эстетической направленности. </w:t>
      </w:r>
    </w:p>
    <w:p w:rsidR="00021F4C" w:rsidRDefault="00021F4C" w:rsidP="00F06A2D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>На сегодняшн</w:t>
      </w:r>
      <w:r w:rsidR="006F0A10">
        <w:rPr>
          <w:rFonts w:ascii="Times New Roman" w:eastAsiaTheme="minorHAnsi" w:hAnsi="Times New Roman"/>
          <w:sz w:val="24"/>
          <w:szCs w:val="24"/>
          <w:lang w:eastAsia="en-US"/>
        </w:rPr>
        <w:t>ий день в учреждении работают  9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 xml:space="preserve"> объединений, 6 из которых осуществляет образовательную деятельность  на базе образовательных школ Сармановского МР это- «3 Д моделирование» в </w:t>
      </w:r>
      <w:r w:rsidR="00145D3C">
        <w:rPr>
          <w:rFonts w:ascii="Times New Roman" w:eastAsiaTheme="minorHAnsi" w:hAnsi="Times New Roman"/>
          <w:sz w:val="24"/>
          <w:szCs w:val="24"/>
          <w:lang w:eastAsia="en-US"/>
        </w:rPr>
        <w:t>МБОУ «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>Илексазовская ООШ</w:t>
      </w:r>
      <w:r w:rsidR="00145D3C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 xml:space="preserve">., </w:t>
      </w:r>
      <w:r w:rsidR="00145D3C">
        <w:rPr>
          <w:rFonts w:ascii="Times New Roman" w:eastAsiaTheme="minorHAnsi" w:hAnsi="Times New Roman"/>
          <w:sz w:val="24"/>
          <w:szCs w:val="24"/>
          <w:lang w:eastAsia="en-US"/>
        </w:rPr>
        <w:t xml:space="preserve">«Волшебный сундучок», 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 xml:space="preserve"> «Азбука мастерства» в </w:t>
      </w:r>
      <w:r w:rsidR="00145D3C">
        <w:rPr>
          <w:rFonts w:ascii="Times New Roman" w:eastAsiaTheme="minorHAnsi" w:hAnsi="Times New Roman"/>
          <w:sz w:val="24"/>
          <w:szCs w:val="24"/>
          <w:lang w:eastAsia="en-US"/>
        </w:rPr>
        <w:t>МБОУ «Джалильская гимназия»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145D3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 xml:space="preserve"> «Радиоэлетротехника» , «Фантазия рук» в  </w:t>
      </w:r>
      <w:r w:rsidR="00145D3C">
        <w:rPr>
          <w:rFonts w:ascii="Times New Roman" w:eastAsiaTheme="minorHAnsi" w:hAnsi="Times New Roman"/>
          <w:sz w:val="24"/>
          <w:szCs w:val="24"/>
          <w:lang w:eastAsia="en-US"/>
        </w:rPr>
        <w:t>МБОУ «Сармановская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 xml:space="preserve"> СОШ</w:t>
      </w:r>
      <w:r w:rsidR="00145D3C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145D3C">
        <w:rPr>
          <w:rFonts w:ascii="Times New Roman" w:eastAsiaTheme="minorHAnsi" w:hAnsi="Times New Roman"/>
          <w:sz w:val="24"/>
          <w:szCs w:val="24"/>
          <w:lang w:eastAsia="en-US"/>
        </w:rPr>
        <w:t xml:space="preserve"> «Фокус ТВ» МБОУ «Джалильская СОШ №1»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 xml:space="preserve"> «Творчество без границ» </w:t>
      </w:r>
      <w:r w:rsidRPr="00021F4C">
        <w:rPr>
          <w:rFonts w:ascii="Times New Roman" w:hAnsi="Times New Roman"/>
          <w:color w:val="000000"/>
          <w:sz w:val="24"/>
          <w:szCs w:val="24"/>
        </w:rPr>
        <w:br/>
        <w:t xml:space="preserve">МБОУ "Альметьевская СОШ им. М. Рамзи", 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>и 2 объединения это- «Картинг» и «Юные инспектора движения»,</w:t>
      </w:r>
      <w:r w:rsidR="00145D3C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021F4C">
        <w:rPr>
          <w:rFonts w:ascii="Times New Roman" w:eastAsiaTheme="minorHAnsi" w:hAnsi="Times New Roman"/>
          <w:sz w:val="24"/>
          <w:szCs w:val="24"/>
          <w:lang w:eastAsia="en-US"/>
        </w:rPr>
        <w:t>которые занимаются в здании , переданном администрацией Сармановского  района на оперативное управление.</w:t>
      </w:r>
    </w:p>
    <w:p w:rsidR="005B2B58" w:rsidRDefault="005B2B58" w:rsidP="00F06A2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Обучение осуществляется на русском и татарском языке. В МБОУ ДО «СЮТ» занимается  210 </w:t>
      </w:r>
      <w:r w:rsidR="00F63A28">
        <w:rPr>
          <w:rFonts w:ascii="Times New Roman" w:hAnsi="Times New Roman"/>
          <w:color w:val="000000"/>
          <w:sz w:val="24"/>
          <w:szCs w:val="24"/>
        </w:rPr>
        <w:t>детей в возрасте от 7 до 18 лет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21F4C" w:rsidRPr="00021F4C" w:rsidRDefault="00021F4C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 w:rsidRPr="00021F4C">
        <w:rPr>
          <w:rFonts w:ascii="Times New Roman" w:hAnsi="Times New Roman"/>
          <w:sz w:val="24"/>
          <w:szCs w:val="24"/>
          <w:lang w:bidi="ru-RU"/>
        </w:rPr>
        <w:t>На базе общеобразовательных  школ  района , с которыми заключены договора на сотрудничество, обучаются 66,6%,  а 33,3% воспитанников занимаются на базе учреждения дополнительного образования. Для успешной работы объединения «Картинг» есть подготовленные кабинеты, оборудования, учебно- наглядные пособия, учебно –тренировочные и гоночные карты.</w:t>
      </w:r>
    </w:p>
    <w:p w:rsidR="00021F4C" w:rsidRPr="00021F4C" w:rsidRDefault="00021F4C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 w:rsidRPr="00021F4C">
        <w:rPr>
          <w:rFonts w:ascii="Times New Roman" w:hAnsi="Times New Roman"/>
          <w:sz w:val="24"/>
          <w:szCs w:val="24"/>
          <w:lang w:bidi="ru-RU"/>
        </w:rPr>
        <w:t>33% воспитанников занимаются  по художественно-эстетическому направлению , а 62% - по техническому направлению.</w:t>
      </w:r>
    </w:p>
    <w:p w:rsidR="00021F4C" w:rsidRPr="00021F4C" w:rsidRDefault="00021F4C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 w:rsidRPr="00021F4C">
        <w:rPr>
          <w:rFonts w:ascii="Times New Roman" w:hAnsi="Times New Roman"/>
          <w:sz w:val="24"/>
          <w:szCs w:val="24"/>
          <w:lang w:bidi="ru-RU"/>
        </w:rPr>
        <w:t>Программы художественно-эстетической направленности в системе дополнительного образования ориентированы на развитие  и воспитание творческой личности, получению учащимися основ будущего профессионального образования.</w:t>
      </w:r>
    </w:p>
    <w:p w:rsidR="00021F4C" w:rsidRPr="00021F4C" w:rsidRDefault="00021F4C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 w:rsidRPr="00021F4C">
        <w:rPr>
          <w:rFonts w:ascii="Times New Roman" w:hAnsi="Times New Roman"/>
          <w:sz w:val="24"/>
          <w:szCs w:val="24"/>
          <w:lang w:bidi="ru-RU"/>
        </w:rPr>
        <w:t xml:space="preserve">Программы научно-технической направленности сориентированы на развитие у детей способностей к самопознанию и дают возможность каждому ребенку реализовать себя, </w:t>
      </w:r>
      <w:r w:rsidRPr="00021F4C">
        <w:rPr>
          <w:rFonts w:ascii="Times New Roman" w:hAnsi="Times New Roman"/>
          <w:sz w:val="24"/>
          <w:szCs w:val="24"/>
          <w:lang w:bidi="ru-RU"/>
        </w:rPr>
        <w:lastRenderedPageBreak/>
        <w:t>свои возможности, потребности и интересы в технической деятельности.</w:t>
      </w:r>
    </w:p>
    <w:p w:rsidR="00021F4C" w:rsidRDefault="00021F4C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 w:rsidRPr="00021F4C">
        <w:rPr>
          <w:rFonts w:ascii="Times New Roman" w:hAnsi="Times New Roman"/>
          <w:sz w:val="24"/>
          <w:szCs w:val="24"/>
          <w:lang w:bidi="ru-RU"/>
        </w:rPr>
        <w:t>В творческих объединениях данного направления занимаются учащиеся разных возрастных категорий, деятельность  направлена на развитие и укрепление интереса с самым различным видам деятельности: ребята учатся конструировать простейшие объекты и приобретают умения самостоятельно решать  технические задачи в процессе изготовления моделей, приобретают определенные технологические знания и умения которые нужны в быту , осваивают работу с компьютером.</w:t>
      </w:r>
    </w:p>
    <w:p w:rsidR="005B2B58" w:rsidRDefault="005B2B58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 w:rsidRPr="005B2B58">
        <w:rPr>
          <w:rFonts w:ascii="Times New Roman" w:hAnsi="Times New Roman"/>
          <w:sz w:val="24"/>
          <w:szCs w:val="24"/>
        </w:rPr>
        <w:t>Доступность дополнительного образования детей - неотъемлемая часть и важный фактор обеспечения социальной целостности и стабильности образовательного пространства района. Для обеспечения государственных гарантий доступности этого вида образования необходимо обеспечение равного доступа всех категорий детей к освоению программ дополнительного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592948" w:rsidRDefault="00592948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Педагогический коллектив отличается большой стабильностью. Многие сотрудники награждены и имеют почетные звания. Наши педагоги открывают для ребят мир прекрасного, помогают им подниматься по ступеням мастерства, преодолевая</w:t>
      </w:r>
    </w:p>
    <w:p w:rsidR="00592948" w:rsidRDefault="00592948" w:rsidP="00F06A2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трудности, формируют их активную жизненную позицию. Сегодня наш педагогический коллектив единомышленников ставит перед собой цели: идти в ногу со временем, учитывать потребности современного поколения детей и подростков, их родителей(законных представителей); быть конкурентоспособным, развивающимся УДО.</w:t>
      </w:r>
    </w:p>
    <w:p w:rsidR="00592948" w:rsidRDefault="00592948" w:rsidP="00F06A2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5B2B58">
        <w:rPr>
          <w:rFonts w:ascii="Times New Roman" w:hAnsi="Times New Roman"/>
          <w:bCs/>
          <w:sz w:val="24"/>
          <w:szCs w:val="24"/>
        </w:rPr>
        <w:t>Одной из приоритетных задач МБОУ ДО «СЮТ»</w:t>
      </w:r>
      <w:r>
        <w:rPr>
          <w:rFonts w:ascii="Times New Roman" w:hAnsi="Times New Roman"/>
          <w:bCs/>
          <w:sz w:val="24"/>
          <w:szCs w:val="24"/>
        </w:rPr>
        <w:t xml:space="preserve">  становиться задача воспитания у детей здорового образа  жизни. Задача педагогов – обучить ребенка сохранению своего здоровья, используя в своей педагогической деятельности правдивую, научно обоснованную и полезную информацию.</w:t>
      </w:r>
    </w:p>
    <w:p w:rsidR="00592948" w:rsidRDefault="005B2B58" w:rsidP="00F06A2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МБОУ ДО «СЮТ»</w:t>
      </w:r>
      <w:r w:rsidR="00592948">
        <w:rPr>
          <w:rFonts w:ascii="Times New Roman" w:hAnsi="Times New Roman"/>
          <w:bCs/>
          <w:sz w:val="24"/>
          <w:szCs w:val="24"/>
        </w:rPr>
        <w:t xml:space="preserve"> служит основой в закладке фундамента здоровья, высокого уровня физической и умственной работоспособности детей.</w:t>
      </w:r>
    </w:p>
    <w:p w:rsidR="005B2B58" w:rsidRPr="005B2B58" w:rsidRDefault="00592948" w:rsidP="00F06A2D">
      <w:pPr>
        <w:pStyle w:val="a3"/>
        <w:spacing w:line="360" w:lineRule="auto"/>
        <w:ind w:right="131"/>
        <w:rPr>
          <w:sz w:val="24"/>
          <w:lang w:bidi="ru-RU"/>
        </w:rPr>
      </w:pPr>
      <w:r>
        <w:rPr>
          <w:sz w:val="24"/>
        </w:rPr>
        <w:t xml:space="preserve">    </w:t>
      </w:r>
      <w:r w:rsidR="005B2B58" w:rsidRPr="005B2B58">
        <w:rPr>
          <w:sz w:val="24"/>
          <w:lang w:bidi="ru-RU"/>
        </w:rPr>
        <w:t xml:space="preserve">«Картинг» является основным успешным направлением деятельности МБОУДО «СЮТ». Ну а возвращаясь к месту «картинга» как спортивно – техническому направлению, при финансовой поддержке районной администрации и технической поддержке ГБУ «Безопасность дорожного движения». Наши воспитанники активно участвует на Всероссийских и республиканских соревнованиях по картингу и неоднократно наши  занимают призовые места. </w:t>
      </w:r>
    </w:p>
    <w:p w:rsidR="005B2B58" w:rsidRPr="005B2B58" w:rsidRDefault="00AC0BAE" w:rsidP="00F06A2D">
      <w:pPr>
        <w:widowControl w:val="0"/>
        <w:autoSpaceDE w:val="0"/>
        <w:autoSpaceDN w:val="0"/>
        <w:spacing w:after="0" w:line="360" w:lineRule="auto"/>
        <w:ind w:right="131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  </w:t>
      </w:r>
      <w:r w:rsidR="005B2B58">
        <w:rPr>
          <w:rFonts w:ascii="Times New Roman" w:hAnsi="Times New Roman"/>
          <w:sz w:val="24"/>
          <w:szCs w:val="24"/>
          <w:lang w:bidi="ru-RU"/>
        </w:rPr>
        <w:t xml:space="preserve">Ежегодна </w:t>
      </w:r>
      <w:r w:rsidR="005B2B58" w:rsidRPr="005B2B58">
        <w:rPr>
          <w:rFonts w:ascii="Times New Roman" w:hAnsi="Times New Roman"/>
          <w:sz w:val="24"/>
          <w:szCs w:val="24"/>
          <w:lang w:bidi="ru-RU"/>
        </w:rPr>
        <w:t xml:space="preserve"> команда картингистов Са</w:t>
      </w:r>
      <w:r w:rsidR="005B2B58">
        <w:rPr>
          <w:rFonts w:ascii="Times New Roman" w:hAnsi="Times New Roman"/>
          <w:sz w:val="24"/>
          <w:szCs w:val="24"/>
          <w:lang w:bidi="ru-RU"/>
        </w:rPr>
        <w:t xml:space="preserve">рмановского района «Ялкын» становиться </w:t>
      </w:r>
      <w:r>
        <w:rPr>
          <w:rFonts w:ascii="Times New Roman" w:hAnsi="Times New Roman"/>
          <w:sz w:val="24"/>
          <w:szCs w:val="24"/>
          <w:lang w:bidi="ru-RU"/>
        </w:rPr>
        <w:t xml:space="preserve"> победителя</w:t>
      </w:r>
      <w:r w:rsidR="005B2B58" w:rsidRPr="005B2B58">
        <w:rPr>
          <w:rFonts w:ascii="Times New Roman" w:hAnsi="Times New Roman"/>
          <w:sz w:val="24"/>
          <w:szCs w:val="24"/>
          <w:lang w:bidi="ru-RU"/>
        </w:rPr>
        <w:t>м</w:t>
      </w:r>
      <w:r>
        <w:rPr>
          <w:rFonts w:ascii="Times New Roman" w:hAnsi="Times New Roman"/>
          <w:sz w:val="24"/>
          <w:szCs w:val="24"/>
          <w:lang w:bidi="ru-RU"/>
        </w:rPr>
        <w:t xml:space="preserve">и </w:t>
      </w:r>
      <w:r w:rsidR="005B2B58" w:rsidRPr="005B2B58">
        <w:rPr>
          <w:rFonts w:ascii="Times New Roman" w:hAnsi="Times New Roman"/>
          <w:sz w:val="24"/>
          <w:szCs w:val="24"/>
          <w:lang w:bidi="ru-RU"/>
        </w:rPr>
        <w:t xml:space="preserve"> Первенства РТ , в групп</w:t>
      </w:r>
      <w:r>
        <w:rPr>
          <w:rFonts w:ascii="Times New Roman" w:hAnsi="Times New Roman"/>
          <w:sz w:val="24"/>
          <w:szCs w:val="24"/>
          <w:lang w:bidi="ru-RU"/>
        </w:rPr>
        <w:t>е «Стандарт»</w:t>
      </w:r>
      <w:r w:rsidR="005B2B58" w:rsidRPr="005B2B58">
        <w:rPr>
          <w:rFonts w:ascii="Times New Roman" w:hAnsi="Times New Roman"/>
          <w:sz w:val="24"/>
          <w:szCs w:val="24"/>
          <w:lang w:bidi="ru-RU"/>
        </w:rPr>
        <w:t>.</w:t>
      </w:r>
    </w:p>
    <w:p w:rsidR="00592948" w:rsidRPr="005B2B58" w:rsidRDefault="00AC0BAE" w:rsidP="00F06A2D">
      <w:pPr>
        <w:pStyle w:val="a5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</w:t>
      </w:r>
      <w:r w:rsidR="005B2B58" w:rsidRPr="005B2B58">
        <w:rPr>
          <w:rFonts w:ascii="Times New Roman" w:eastAsiaTheme="minorHAnsi" w:hAnsi="Times New Roman"/>
          <w:sz w:val="24"/>
          <w:szCs w:val="24"/>
          <w:lang w:eastAsia="en-US"/>
        </w:rPr>
        <w:t xml:space="preserve">Отдельные  гонщики становились Чемпионами и Призерами этих соревнований. Также наши гонщики успешно выступили и на зимних соревнованиях – на </w:t>
      </w:r>
      <w:r w:rsidR="005B2B58" w:rsidRPr="005B2B58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ледовых картодромах. Так в 7-ми этапном Открытом кубке Юго-Востока РТ заняли 2-е командное место, а на Кубке «КАМАЗ-Мастер» заняли 3 призовое место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</w:rPr>
        <w:t>. Кадровый состав образовательного учреждения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Директор -  </w:t>
      </w:r>
      <w:r w:rsidR="00F06A2D">
        <w:rPr>
          <w:rFonts w:ascii="Times New Roman" w:hAnsi="Times New Roman"/>
          <w:b/>
          <w:color w:val="000000"/>
          <w:sz w:val="24"/>
          <w:szCs w:val="24"/>
        </w:rPr>
        <w:t>Саетшин Раиф Рифович</w:t>
      </w:r>
    </w:p>
    <w:p w:rsidR="00592948" w:rsidRDefault="00F06A2D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Педагог дополнительного образования </w:t>
      </w:r>
      <w:r w:rsidR="00592948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</w:rPr>
        <w:t>Габдрахманова Аида Петровна</w:t>
      </w:r>
    </w:p>
    <w:p w:rsidR="00592948" w:rsidRDefault="00D73212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 совместители -7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Общее количество сотрудников -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9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из них тренеров-преподавателей  - 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2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Информация о педагогах: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мужчин -  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3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женщин - </w:t>
      </w:r>
      <w:r w:rsidR="00416D18">
        <w:rPr>
          <w:rFonts w:ascii="Times New Roman" w:hAnsi="Times New Roman"/>
          <w:b/>
          <w:color w:val="000000"/>
          <w:sz w:val="24"/>
          <w:szCs w:val="24"/>
        </w:rPr>
        <w:t>6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Образовательный уровень: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высшее образование                   -   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среднее специальное образование -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нет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Квалификационный показатель профессионализма (чел):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не имеют категории -                                                   </w:t>
      </w:r>
      <w:r w:rsidR="00416D18">
        <w:rPr>
          <w:rFonts w:ascii="Times New Roman" w:hAnsi="Times New Roman"/>
          <w:b/>
          <w:color w:val="000000"/>
          <w:sz w:val="24"/>
          <w:szCs w:val="24"/>
        </w:rPr>
        <w:t>2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имеют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color w:val="000000"/>
          <w:sz w:val="24"/>
          <w:szCs w:val="24"/>
        </w:rPr>
        <w:t xml:space="preserve"> квалификационную категорию -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>нет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имеют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квалификационную категорию -                </w:t>
      </w:r>
      <w:r w:rsidR="00416D18">
        <w:rPr>
          <w:rFonts w:ascii="Times New Roman" w:hAnsi="Times New Roman"/>
          <w:b/>
          <w:color w:val="000000"/>
          <w:sz w:val="24"/>
          <w:szCs w:val="24"/>
        </w:rPr>
        <w:t>4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имеют высшую квалификационную категорию -   </w:t>
      </w:r>
      <w:r w:rsidR="00416D18">
        <w:rPr>
          <w:rFonts w:ascii="Times New Roman" w:hAnsi="Times New Roman"/>
          <w:b/>
          <w:color w:val="000000"/>
          <w:sz w:val="24"/>
          <w:szCs w:val="24"/>
        </w:rPr>
        <w:t>3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color w:val="000000"/>
          <w:sz w:val="28"/>
          <w:szCs w:val="28"/>
        </w:rPr>
        <w:t>. Сведения об учащихся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</w:t>
      </w:r>
      <w:r w:rsidR="00D73212">
        <w:rPr>
          <w:rFonts w:ascii="Times New Roman" w:hAnsi="Times New Roman"/>
          <w:color w:val="000000"/>
          <w:sz w:val="24"/>
          <w:szCs w:val="24"/>
        </w:rPr>
        <w:t>личество учащихся в МБОУ ДО «СЮТ»</w:t>
      </w:r>
      <w:r>
        <w:rPr>
          <w:rFonts w:ascii="Times New Roman" w:hAnsi="Times New Roman"/>
          <w:color w:val="000000"/>
          <w:sz w:val="24"/>
          <w:szCs w:val="24"/>
        </w:rPr>
        <w:t xml:space="preserve"> - 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210</w:t>
      </w:r>
    </w:p>
    <w:p w:rsidR="00EB3E3C" w:rsidRPr="00EB3E3C" w:rsidRDefault="00592948" w:rsidP="00EB3E3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 них: мальчиков </w:t>
      </w:r>
      <w:r w:rsidR="00E03B7F">
        <w:rPr>
          <w:rFonts w:ascii="Times New Roman" w:hAnsi="Times New Roman"/>
          <w:b/>
          <w:color w:val="000000"/>
          <w:sz w:val="24"/>
          <w:szCs w:val="24"/>
        </w:rPr>
        <w:t>12</w:t>
      </w:r>
      <w:r w:rsidR="00EB3E3C">
        <w:rPr>
          <w:rFonts w:ascii="Times New Roman" w:hAnsi="Times New Roman"/>
          <w:b/>
          <w:color w:val="000000"/>
          <w:sz w:val="24"/>
          <w:szCs w:val="24"/>
        </w:rPr>
        <w:t>0</w:t>
      </w:r>
      <w:r w:rsidR="00EB3E3C">
        <w:rPr>
          <w:rFonts w:ascii="Times New Roman" w:hAnsi="Times New Roman"/>
          <w:color w:val="000000"/>
          <w:sz w:val="24"/>
          <w:szCs w:val="24"/>
        </w:rPr>
        <w:t>, девочек-</w:t>
      </w:r>
      <w:r w:rsidR="00E03B7F">
        <w:rPr>
          <w:rFonts w:ascii="Times New Roman" w:hAnsi="Times New Roman"/>
          <w:color w:val="000000"/>
          <w:sz w:val="24"/>
          <w:szCs w:val="24"/>
        </w:rPr>
        <w:t>90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возрастному составу: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детей                 от 5 до 9 лет          -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56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от 10 до 14 лет      -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107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подростков       от 15 до 17 лет       - 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47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color w:val="000000"/>
          <w:sz w:val="28"/>
          <w:szCs w:val="28"/>
        </w:rPr>
        <w:t>. Социальный статус учащихся и их семей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Количество неполных семей                   -   </w:t>
      </w:r>
      <w:r w:rsidR="00700934">
        <w:rPr>
          <w:rFonts w:ascii="Times New Roman" w:hAnsi="Times New Roman"/>
          <w:color w:val="000000"/>
          <w:sz w:val="24"/>
          <w:szCs w:val="24"/>
        </w:rPr>
        <w:t>11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Количество многодетный семей             -   </w:t>
      </w:r>
      <w:r w:rsidR="0030377F">
        <w:rPr>
          <w:rFonts w:ascii="Times New Roman" w:hAnsi="Times New Roman"/>
          <w:color w:val="000000"/>
          <w:sz w:val="24"/>
          <w:szCs w:val="24"/>
        </w:rPr>
        <w:t>48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Количество детей, находящихся на внутри</w:t>
      </w:r>
      <w:r w:rsidR="009C0ED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школьном учете  -     </w:t>
      </w:r>
      <w:r w:rsidR="003C0D98">
        <w:rPr>
          <w:rFonts w:ascii="Times New Roman" w:hAnsi="Times New Roman"/>
          <w:b/>
          <w:color w:val="000000"/>
          <w:sz w:val="24"/>
          <w:szCs w:val="24"/>
        </w:rPr>
        <w:t>24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 xml:space="preserve"> чел.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Колич</w:t>
      </w:r>
      <w:r w:rsidR="00D73212">
        <w:rPr>
          <w:rFonts w:ascii="Times New Roman" w:hAnsi="Times New Roman"/>
          <w:color w:val="000000"/>
          <w:sz w:val="24"/>
          <w:szCs w:val="24"/>
        </w:rPr>
        <w:t>ество детей, находящихся на учете в ПДН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D73212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 чел.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color w:val="000000"/>
          <w:sz w:val="28"/>
          <w:szCs w:val="28"/>
        </w:rPr>
        <w:t>. Реализуемые программы</w:t>
      </w:r>
    </w:p>
    <w:p w:rsidR="00592948" w:rsidRDefault="00E03B7F" w:rsidP="005929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В МБОУ ДО «СЮТ»</w:t>
      </w:r>
      <w:r w:rsidR="00592948">
        <w:rPr>
          <w:rFonts w:ascii="Times New Roman" w:hAnsi="Times New Roman"/>
          <w:color w:val="000000"/>
          <w:sz w:val="24"/>
          <w:szCs w:val="24"/>
        </w:rPr>
        <w:t xml:space="preserve"> реализуются дополнительные общеобразов</w:t>
      </w:r>
      <w:r>
        <w:rPr>
          <w:rFonts w:ascii="Times New Roman" w:hAnsi="Times New Roman"/>
          <w:color w:val="000000"/>
          <w:sz w:val="24"/>
          <w:szCs w:val="24"/>
        </w:rPr>
        <w:t>ательные программы технической и художественно эстетической направленности</w:t>
      </w:r>
      <w:r w:rsidR="00592948">
        <w:rPr>
          <w:rFonts w:ascii="Times New Roman" w:hAnsi="Times New Roman"/>
          <w:color w:val="000000"/>
          <w:sz w:val="24"/>
          <w:szCs w:val="24"/>
        </w:rPr>
        <w:t>.</w:t>
      </w:r>
    </w:p>
    <w:p w:rsidR="00592948" w:rsidRDefault="00592948" w:rsidP="005929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color w:val="000000"/>
          <w:sz w:val="28"/>
          <w:szCs w:val="28"/>
        </w:rPr>
        <w:t>. Материально-техническая база</w:t>
      </w:r>
    </w:p>
    <w:p w:rsidR="00592948" w:rsidRDefault="00E03B7F" w:rsidP="005929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МБОУ ДО «СЮТ»  имеет собственное</w:t>
      </w:r>
      <w:r w:rsidR="005929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здания,  где работу ведет объединение картинг.</w:t>
      </w:r>
      <w:r w:rsidR="00592948">
        <w:rPr>
          <w:rFonts w:ascii="Times New Roman" w:hAnsi="Times New Roman"/>
          <w:sz w:val="24"/>
          <w:szCs w:val="24"/>
        </w:rPr>
        <w:t xml:space="preserve"> Все </w:t>
      </w:r>
      <w:r>
        <w:rPr>
          <w:rFonts w:ascii="Times New Roman" w:hAnsi="Times New Roman"/>
          <w:sz w:val="24"/>
          <w:szCs w:val="24"/>
        </w:rPr>
        <w:t xml:space="preserve">остальные </w:t>
      </w:r>
      <w:r w:rsidR="00592948">
        <w:rPr>
          <w:rFonts w:ascii="Times New Roman" w:hAnsi="Times New Roman"/>
          <w:sz w:val="24"/>
          <w:szCs w:val="24"/>
        </w:rPr>
        <w:t>объединения функционируют на базах образов</w:t>
      </w:r>
      <w:r>
        <w:rPr>
          <w:rFonts w:ascii="Times New Roman" w:hAnsi="Times New Roman"/>
          <w:sz w:val="24"/>
          <w:szCs w:val="24"/>
        </w:rPr>
        <w:t xml:space="preserve">ательных учреждений Сармановского муниципального </w:t>
      </w:r>
      <w:r w:rsidR="00592948">
        <w:rPr>
          <w:rFonts w:ascii="Times New Roman" w:hAnsi="Times New Roman"/>
          <w:sz w:val="24"/>
          <w:szCs w:val="24"/>
        </w:rPr>
        <w:t xml:space="preserve"> рай</w:t>
      </w:r>
      <w:r>
        <w:rPr>
          <w:rFonts w:ascii="Times New Roman" w:hAnsi="Times New Roman"/>
          <w:sz w:val="24"/>
          <w:szCs w:val="24"/>
        </w:rPr>
        <w:t xml:space="preserve">она. Ежегодно между МБОУ ДО «СЮТ» </w:t>
      </w:r>
      <w:r w:rsidR="00592948">
        <w:rPr>
          <w:rFonts w:ascii="Times New Roman" w:hAnsi="Times New Roman"/>
          <w:sz w:val="24"/>
          <w:szCs w:val="24"/>
        </w:rPr>
        <w:t xml:space="preserve"> и образовательными учреждениями заключается Договор о сотрудничестве, в котором оговариваются условия работы объединений.</w:t>
      </w:r>
    </w:p>
    <w:p w:rsidR="00773449" w:rsidRDefault="00773449"/>
    <w:sectPr w:rsidR="00773449" w:rsidSect="0077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705" w:rsidRDefault="009A2705" w:rsidP="005B2B58">
      <w:pPr>
        <w:spacing w:after="0" w:line="240" w:lineRule="auto"/>
      </w:pPr>
      <w:r>
        <w:separator/>
      </w:r>
    </w:p>
  </w:endnote>
  <w:endnote w:type="continuationSeparator" w:id="0">
    <w:p w:rsidR="009A2705" w:rsidRDefault="009A2705" w:rsidP="005B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705" w:rsidRDefault="009A2705" w:rsidP="005B2B58">
      <w:pPr>
        <w:spacing w:after="0" w:line="240" w:lineRule="auto"/>
      </w:pPr>
      <w:r>
        <w:separator/>
      </w:r>
    </w:p>
  </w:footnote>
  <w:footnote w:type="continuationSeparator" w:id="0">
    <w:p w:rsidR="009A2705" w:rsidRDefault="009A2705" w:rsidP="005B2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3348"/>
    <w:multiLevelType w:val="hybridMultilevel"/>
    <w:tmpl w:val="69542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948"/>
    <w:rsid w:val="00021F4C"/>
    <w:rsid w:val="00145D3C"/>
    <w:rsid w:val="0030377F"/>
    <w:rsid w:val="003C0D98"/>
    <w:rsid w:val="00416D18"/>
    <w:rsid w:val="00455E52"/>
    <w:rsid w:val="00592948"/>
    <w:rsid w:val="005B2B58"/>
    <w:rsid w:val="005F0A4A"/>
    <w:rsid w:val="00695157"/>
    <w:rsid w:val="006F0A10"/>
    <w:rsid w:val="00700934"/>
    <w:rsid w:val="00735FF3"/>
    <w:rsid w:val="00773449"/>
    <w:rsid w:val="007A7E5B"/>
    <w:rsid w:val="007B6699"/>
    <w:rsid w:val="00800035"/>
    <w:rsid w:val="009A2705"/>
    <w:rsid w:val="009C0ED1"/>
    <w:rsid w:val="00AA2E7E"/>
    <w:rsid w:val="00AC0BAE"/>
    <w:rsid w:val="00B021AF"/>
    <w:rsid w:val="00B63698"/>
    <w:rsid w:val="00B66D6C"/>
    <w:rsid w:val="00C40F0D"/>
    <w:rsid w:val="00D73212"/>
    <w:rsid w:val="00E03B7F"/>
    <w:rsid w:val="00EB3E3C"/>
    <w:rsid w:val="00F06A2D"/>
    <w:rsid w:val="00F63A28"/>
    <w:rsid w:val="00F9394D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A6DE"/>
  <w15:docId w15:val="{5A42E319-59D8-4DAC-AF1D-8DAB9589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9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92948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5929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929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5B2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2B58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B2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B5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20</cp:revision>
  <dcterms:created xsi:type="dcterms:W3CDTF">2015-02-25T12:18:00Z</dcterms:created>
  <dcterms:modified xsi:type="dcterms:W3CDTF">2026-01-15T12:32:00Z</dcterms:modified>
</cp:coreProperties>
</file>